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54"/>
        <w:gridCol w:w="2801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Zobaczą, lecz przyjmą to z lekceważeniem, tymczasem Pan będzie się z nich wyśmiewać.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zobaczą to i zlekceważą, ale JAHWE ich wyśmieje.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Побачать і погордять. А Господь їх висміє,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2024-04-28T15:48:03Z</dcterms:modified>
</cp:coreProperties>
</file>