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33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staną się trupami godnymi pogardy, wśród zmarłych znajdą wieczne pośmiewisko. Bóg bez słowa sprzeciwu zrówna ich z ziemią, potrząśnie nimi, by runęli z fundamentów, wytępi ich co do jednego, pogrąży w udręce, a pamięć po nich przepadnie.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czas, że każdy z nich stanie się wstrętnym trupem, po śmierci Bóg wystawi ich na wieczne pośmiewisko. Bez słowa strąci ich w przepaść, potrząśnie nimi aż od podstaw, wytępi ich co do jednego, pogrąży w udręce, a pamięć o nich wymaże.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будуть після цього на падіння без честі і на погорду між мертвими на віки, бо розірве їх безмовних долілиць і зрушить їх від основ, і до кінця будуть знищені і будуть в болі, і їхня память згине.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2024-04-28T14:10:45Z</dcterms:modified>
</cp:coreProperties>
</file>