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89"/>
        <w:gridCol w:w="2895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JAHWE pomyślność człowieka, On prawodawcy przysparza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Численні володарі сіли на землю, а вінець носив той, про якого не сподівалися.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2024-04-29T00:49:09Z</dcterms:modified>
</cp:coreProperties>
</file>