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7"/>
        <w:gridCol w:w="2757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postępował ten, kto się boi JAHWE, kto się trzyma Prawa, ten otrzyma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Дитино, не бажай множества некорисного, ані не радій безбожними синами.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2024-04-29T10:55:05Z</dcterms:modified>
</cp:coreProperties>
</file>