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58"/>
        <w:gridCol w:w="2812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господньому суді його діла від початку, і від їх створення Він розділив їхні часті.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2024-04-29T10:43:08Z</dcterms:modified>
</cp:coreProperties>
</file>