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4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góry i fundamenty ziemi poruszają się z drżeniem, gdy na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діла перед Ним як сонце, і його очі постійно на їхніх дорогах.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2024-05-05T13:30:54Z</dcterms:modified>
</cp:coreProperties>
</file>