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10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nierozumnego nie przyniesie ci korzyści, u wszystkich będzie wypatrywał odwzajemnienia 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Внутренощі безумного як розбитий посуд і не вдержить ніякого знання.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2024-04-30T18:41:08Z</dcterms:modified>
</cp:coreProperties>
</file>