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9"/>
        <w:gridCol w:w="2814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złodziej niż ten, który kłamie bez przerwy, dziedzictwem obydwu jest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уста розповідатимуть це, а слова розумних стануть за мірилами.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2024-04-30T13:46:44Z</dcterms:modified>
</cp:coreProperties>
</file>