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0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 powód, by pocieszyć swe serce, smutek oddal od siebie. Wielu bowiem zgubił smutek, nie ma z niego żadnej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Славного в хлібах уста поблагословлять, і вірне свідчення його краси.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2024-04-29T09:01:34Z</dcterms:modified>
</cp:coreProperties>
</file>