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308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Радість серця і веселість душі вино, що пється в часі у відповіній мірі.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2024-04-29T08:37:41Z</dcterms:modified>
</cp:coreProperties>
</file>