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9"/>
        <w:gridCol w:w="2868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wszystkim, co czynisz, ufaj sobie samemu, to też jest zachowywaniem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ділах будь першуном, не дай сплямити твою славу.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2024-04-28T02:44:46Z</dcterms:modified>
</cp:coreProperties>
</file>