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3132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багатьох їжах є хвороба, і ненаситність наближає аж до недуги.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2024-05-26T06:22:47Z</dcterms:modified>
</cp:coreProperties>
</file>