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54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znajdują się ścieżki decyzji; ma ono cztery możliwości: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 гіркий плач і тепле ридання і голосіння за його гідністю один день і два задля обмови і потішся задля смутку.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2024-04-28T06:20:28Z</dcterms:modified>
</cp:coreProperties>
</file>