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3290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i zło, życie i śmierć, ale nad wszystkimi panuje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смутку приходить смерть, і смуток серця нагинає силу.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2024-04-27T23:54:14Z</dcterms:modified>
</cp:coreProperties>
</file>