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36"/>
        <w:gridCol w:w="2754"/>
        <w:gridCol w:w="5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zgubiła zarozumiałość i na błędnych wyobrażeniach potknęły się ich umysły.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слові пізнається мудрість і напоумлення в мові язика.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2024-04-30T22:28:26Z</dcterms:modified>
</cp:coreProperties>
</file>