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4"/>
        <w:gridCol w:w="2723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tęczę i błogosław Tego, który ją stworzył, jest bardzo piękna w swojej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остаються з їхнім насінням, їхні нащадки добре насліддя.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2024-04-29T10:22:26Z</dcterms:modified>
</cp:coreProperties>
</file>