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4"/>
        <w:gridCol w:w="2801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pojawia słońce, oznajmia przy wschodzie rzecz przedziwną, dzieło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зробив велику славу, його величність від віку.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2024-04-29T09:18:19Z</dcterms:modified>
</cp:coreProperties>
</file>