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1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zaśnięciu nadal prorokował i przepowiedział królowi jego koniec, z ziemi wydobył się głos jego, aby proroctwem zetrzeć nieprawość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пляму на твоїй славі і ти опоганив твоє насіння, щоб навести гнів на твоїх дітей і бути вколеним за твою нерозумність,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2024-04-28T04:13:13Z</dcterms:modified>
</cp:coreProperties>
</file>