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7"/>
        <w:gridCol w:w="2836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ją wprowadzi w życie, przykładając do niej serce, stanie się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Придбайте напоумлення за велику кількість срібла і ним придбайте багато золота.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2024-04-29T00:42:14Z</dcterms:modified>
</cp:coreProperties>
</file>