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zachwieje, Juda pogrąży się w upadku, gdyż ich słowa oraz czyny skierowane są przeciw JAHWE, nastawione na bunt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upada, a Juda się wali, gdyż ich język i czyny są przeciwko JAHWE, aby pobudzić do gniewu oczy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upada, a Juda się wali, dlatego, że język ich, i sprawy ich są przeciwko Panu, pobudzając do gniewu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wali Jeruzalem, a Juda upadł, iż język ich i wynalazki ich przeciw JAHWE, aby draźnili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Jeruzalem upada i Juda się wali, bo ich słowa i czyny sprzeciwiają się Panu, obrażając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się chwieje, a Juda upada, gdyż ich język i uczynki są przeciwko Panu, aby urągać pełnym chwały jego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Jerozolima się chwieje a Juda upada, bo ich mowa i czyny są przeciw JAHWE – buntują się przeciw Jego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drży w posadach i Juda upada, ich mowa i postępowanie są przeciwko JAHWE, aby Jego chwale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drży w posadach Jeruzalem i Juda upada. Mowa ich bowiem i postępowanie zwrócone są przeciw Jahwe, by majestatowi Jego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Єрусалим опущений і Юдея впала, і їхні язики з беззаконням, вони непослушні Господеві. Тому тепер впокорена їхня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Jeruszalaim upadnie, a Juda runie; gdyż ich mowa i sprawy są przeciwko WIEKUISTEMU, chcą być przekorni w oczach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potknęła, a Juda upadła, gdyż ich język i postępki są przeciwko JAHWE, oni bowiem zachowują się buntowniczo w oczach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2024-04-30T11:38:00Z</dcterms:modified>
</cp:coreProperties>
</file>