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bujnie zakwitnie i cieszy się! Tak, radością z wiwatowaniem! Chwała Libanu będzie jej dana, majestat Karmelu i Szaronu – zobaczą one chwałę JAHWE, majestat naszego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2024-04-27T19:05:44Z</dcterms:modified>
</cp:coreProperties>
</file>