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 i razem skłoniły, nie są w stanie uciec jako ładunek, ich (własna) dusza* poszła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w tym przyp. w funkcji zaim : one same poszły do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2024-05-03T20:03:46Z</dcterms:modified>
</cp:coreProperties>
</file>