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omdlałby przede Mną duch i tchnienie,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spierał na wieki ani nie będę wiecznie się gniewał, bo zemdlałby przede mną duch i dusze,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zaiste na wieki wadził, ani się wiecznie gniewał; boćby duch przed obliczem mojem zemdlał, i dusze, którem Ja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swarzyć się będę, ani się aż do końca gniewać będę, ponieważ duch od oblicza mego wynidzie i tchnienia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wiecznie prowadził sporu ani nie będę zawsze rozgniewany; inaczej zniknęłyby sprzed mego oblicza tchnienie i istoty żyjące, które Ja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wiodę spór i nie na zawsze się gniewam, w przeciwnym razie musiałby przede mną ustać duch i istnienia, które Ja sam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wiecznie oskarżał i nie będę się zawsze gniewał, gdyż przede Mną ustałby duch, i tchnienie,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będę wiódł sporu przez wieki i nie będę zagniewany na zawsze. Bo przede Mną słabnie wszelki duch, a Ja tworzę oddech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wiecznie pozywał na sąd i nie na wieki będę zagniewany, gdyż inaczej [wszelki] duch zamarłby przede mną i tchnienie życia,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віки мститимуся на вас, ані не на завжди розгніваюся на вас. Бо від Мене вийде дух, і Я зробив всякий подих.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stale gromię, ani nie bezustannie się gniewam; ponieważ przed Mym obliczem duch by zamierał oraz dusze,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będę się spierał po czas niezmierzony ani nie będę się oburzał bez końca; gdyż z mego powodu duch by osłabł – oddychające stworzenia, które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2024-04-29T08:18:04Z</dcterms:modified>
</cp:coreProperties>
</file>