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osoby wyleczonej z trądu, której nie stać na własne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dotyczące tego, na którym będzie plaga trądu, a którego nie 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swoje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ustawa o tym, na którym by była zaraza trądu, który wszystkiego mieć nie może ku oczyszczeniu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ofiara trędowatego, który mieć nie może wszytkiego ku oczyścieniu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dotkniętego plagą trądu, gdy go nie stać na ofiarę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został dotknięty plagą trądu, a którego nie stać na ofiarę za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człowieka chorego na trąd, którego nie było stać na ofiarę za oczyszczenie”.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przepisy dotyczące człowieka dotkniętego plagą trądu, którego nie stać na [pełną ofiarę]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dla [tego], na którym jest] oznaka caraatu, a którego nie stać [na więcej] dla jego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в кого є хворе місце прокази і того, що не знаходить в руці на своє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dotkniętym zarazą trądu, którego nie stać na wyznaczone ofiary w czasie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jest prawo dotyczące dotkniętego plagą trądu i nie mającego środków, gdy się stwierdza jego oczyszczenie”.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2024-04-29T10:52:58Z</dcterms:modified>
</cp:coreProperties>
</file>