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4"/>
        <w:gridCol w:w="6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 żywego ptaka na zewnątrz miasta, na pole, i przebłaga za ten dom – i 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2024-04-29T09:01:21Z</dcterms:modified>
</cp:coreProperties>
</file>