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mężczyzną tak jak z kobietą, popełnia obrzydliwość;* obaj będą musieli umrzeć – ich krew pozostanie na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2024-04-29T03:16:00Z</dcterms:modified>
</cp:coreProperties>
</file>