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 i potężny w dziele, którego oczy są otwarte na wszystkie drogi człowieka, aby oddać każdemu według jego dróg i według owoców jego czynów.*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wielki w swych planach i potężny w dziele! Boże, którego oczy widzą wszystkie drogi człowieka, by odpłacić każdemu stosownie do jego czynów i skutków jego dzieł!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 i potężny w dziele, ponieważ twoje oczy są otwarte na wszystkie drogi synów ludzkich, by oddać każdemu według jego dróg i według owoców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 i możny w sprawie, ponieważ oczy twoje otworzone są na wszystkie drogi synów ludzkich, abyś oddał każdemu według dróg jego, i według owoców spraw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radą, a nieogarniony myślą, którego oczy są otworzone na wszytkie drogi synów Adamowych, abyś oddał każdemu według dróg jego i według owocu wynalazków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jesteś w radzie i wielki w czynie. Oczy Twoje są otwarte na wszystkie czyny ludzkie, by oddać każdemu według jego postępowania i według owoców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 i możny w wykonaniu, którego oczy są otwarte na wszystkie drogi ludzkie, aby oddać każdemu według jego dróg i według owoców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radzie, możny w czynie, którego oczy są otwarte na wszystkie drogi człowieka, aby oddać każdemu według jego postępowania i według owocu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wielki w radzie i potężny w działaniu. Twoje oczy widzą wszystkie ludzkie drogi; każdemu oddajesz zgodnie z jego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 i potężny w działaniu, którego oczy otwarte są na wszystkie drogi synów ludzkich, aby oddać każdemu według jego postępowania i według owocu jego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великої поради і сильний ділами, Боже великий, Вседержителю преславний Господи. Твої очі на дороги людських синів, щоб дати кожному за його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postanowieniu oraz przemożny w wykonaniu, którego oczy są otwarte na wszystkie drogi synów ludzkich, by każdemu oddać według jego dróg oraz według owocu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wielkiego w zamyśle i obfitującego w czyny, którego oczy są otwarte na wszystkie drogi synów ludzkich, żeby oddać każdemu według jego dróg i według owocu jego postępków;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62:12&lt;/x&gt;; &lt;x&gt;300 17:10&lt;/x&gt;; &lt;x&gt;470 16:27&lt;/x&gt;; &lt;x&gt;520 2:6&lt;/x&gt;; &lt;x&gt;540 5:9-10&lt;/x&gt;; 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2024-04-29T09:24:11Z</dcterms:modified>
</cp:coreProperties>
</file>