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Dan słychać parskanie jego koni, od głosu rżenia jego ogierów drży cała ziemia. Nadciągają i pożerają ziemię wraz z tym, co ją napełnia, miasto i jego mieszkańców.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2024-05-01T16:39:40Z</dcterms:modified>
</cp:coreProperties>
</file>