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9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roku, siódmego dnia miesiąca, po tym, jak Chaldejczycy zdobyli i zniszczyli ogniem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piątym roku, siódmego dnia miesiąca od czasu, kiedy Chaldejczycy zdobyli i spalili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році в сьомому (дні) місяця в часі, в якому халдеї взяли Єрусалим і спалили його огнем.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2024-04-23T09:05:09Z</dcterms:modified>
</cp:coreProperties>
</file>