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38"/>
        <w:gridCol w:w="6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się, gdzie jest roztropność, gdzie siła, gdzie zrozumienie, a poznasz równocześnie, gdzie jest długowieczność i życie, gdzie światłość dla oczu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 się wreszcie, gdzie jest mądrość, gdzie siła i gdzie zrozumienie. Poznaj zarazem, gdzie długowieczność i szczęśliwe życie, gdzie światłość dla oczu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Навчися де є розумність, де є сила, де є знання, щоб хоч пізнати, де є довге життя і життя, де є світло очей і мир.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2024-04-27T16:59:24Z</dcterms:modified>
</cp:coreProperties>
</file>