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daje się je na ogień, na opał. Gdy oba jego końce strawi ogień i jego środek jest zwęglony, to czy przyda się do pracy?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2024-04-28T07:20:04Z</dcterms:modified>
</cp:coreProperties>
</file>