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sprawiedliwemu: Na pewno będziesz żył — on natomiast, polegając na swej sprawiedliwości, zacznie żyć niegodziwie, to nie będzie mu się pamiętało jego wszystkich dzieł sprawiedliwych, ale umrze z tym, czego się dopuścił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Na pewno będziesz żyć, a on, polegając na swojej sprawiedliwości, uczyni nieprawość, to żadna jego sprawiedliwość nie będzie wspomniana, ale umrze z powodu swojej nieprawości, którą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zaś rzekł sprawiedliwemu: Pewnie żyć będziesz, a onby ufając sprawiedliwości swojej czynił nieprawość, żadna sprawiedliwość jego nie przyjdzie na pamięć; ale dla tej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Chociabym rzekł sprawiedliwemu, że żywotem żyć będzie, a ufając sprawiedliwości swej uczyniłby nieprawość: wszytkie sprawiedliwości jego zapomnione będą, a w nieprawości swej, którą czynił, w onej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Pozostaniesz z pewnością przy życiu, a on zadufany w swej sprawiedliwości popełnia zbrodnię, to już nie będzie pamiętana cała jego sprawiedliwość, i z powodu zbrodni, której się dopuścił,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sprawiedliwego: Na pewno będziesz żył, a on, polegając na swojej sprawiedliwości, popełni występek, wtedy nie będzie się pamiętało wszystkich jego sprawiedliwych uczynków, lecz umrze z powodu występku,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Na pewno będziesz żył; a on, polegając na swej sprawiedliwości, popełni bezprawie, to całej jego sprawiedliwości nie będzie się wspominać. Umrze przez swoją nieprawość, którą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człowiekowi prawemu: Na pewno będziesz żył, a on, polegając na swojej prawości, dopuści się bezprawia, to cała jego prawość będzie mu zapomniana. Umrze on z powodu nieprawości,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”Na pewno będziesz żył”, on zaś, polegając na swej sprawiedliwości, popełni grzech, nie będzie mu poczytana cała jego sprawiedliwość. Umrze z powodu grzechu,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праведному: Цей поклав надію на свою праведність, і зробить беззаконня, всі його праведності не згадаються. В його неправедності, яку він вчинив, в 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o sprawiedliwym: Żyj będzie żył! A on polegając na swojej sprawiedliwości, dopuści się bezprawia – nie będą wspomniane żadne jego uczynki sprawiedliwości, z powodu bezprawia, którego się dopuścił; na skutek tego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prawemu: ”Na pewno będziesz żył, a on będzie ufał swej prawości i czynił niesprawiedliwość, to nie będą pamiętane wszystkie jego prawe uczynki, lecz za swą niesprawiedliwość, której się dopuścił – za to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2024-04-29T03:21:02Z</dcterms:modified>
</cp:coreProperties>
</file>