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twojego ludu mówią: Postępowanie Pana nie jest słuszne.* To ich postępowanie nie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twoi rodacy twierdzą: Postępowanie Pana nie jest słuszne.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twego ludu mówią: Droga Pana nie jest słuszna, choć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wżdy mówią synowie ludu twego: Nie prawa jest droga Pańska, choć onych samych droga nie jest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synowie ludu twego: Nie jest równej wagi droga Pańska: a samych droga jest niesprawiedliwa.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jednak twoi rodacy: ”Nie jest słuszne postępowanie Pana”, podczas gdy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twoi rodacy mówią: Postępowanie Pana nie jest słuszne - tymczasem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ludu mówią: Droga Pana nie jest słuszna − ale to ich droga nie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rodacy uważają, że postępowanie JAHWE nie jest słuszne. Jednak to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narodu mówią: ”Postępowanie Pana nie jest słuszne”. To właśnie ich postępowanie nie jest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твого народу скажуть: Господня дорога неправильна. І це їхня дорога неправедна.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synowie twego ludu powiadają: Niepoprawna jest droga Pana; ale to ich własna droga jest niepoprawna.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synowie twego ludu powiedzieli: ʼDroga JAHWE nie jest słusznaʼ, lecz to ich droga nie jest słuszna.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2024-04-28T21:31:03Z</dcterms:modified>
</cp:coreProperties>
</file>