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własnemu mieczowi, dopuszczacie się obrzydliwości, każdy kala żonę swojego bliźniego — i chcielibyście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obrzydliwość i każdy plugawi żonę swego bliźniego, a ziemię chcielibyście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na mieczu waszym, czynicie obrzydliwość, a każdy żonę bliźniego swego plugawi; izali ziemię posiądziecie?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Stanęliście na miejscach waszych, czyniliście obrzydłości i każdy żonę bliźniego swego mazał, a mielibyście dziedzictwem posieść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Ufacie swemu mieczowi, dopuszczacie się obrzydliwości, każdy z was bezcześci żonę bliźniego swego, a chcielibyście zawładnąć krajem?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Polegacie mocno na swoim mieczu, popełniacie obrzydliwości, każdy hańbi żonę swojego bliźniego - i wy mielibyście posiadać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czynicie obrzydliwość, każdy hańbi żonę swego bliźniego i mielibyście odziedziczyć ten kraj?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Żyjecie z miecza, popełniacie obrzydliwość, hańbicie żony swoich bliźnich, a mielibyście ten kraj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dopuszczacie się obrzydliwości, każdy z was hańbi żonę swego bliźniego, a kraj chcecie wziąć w posiadanie?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waszym mieczu, spełniacie obmierzłości oraz każdy kusi żonę swego bliźniego – a chcecie posiąść tą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Polegaliście na swoim mieczu. Dopuszczaliście się obrzydliwości i każdy z was kalał żonę swego towarzysza. Czyżbyście więc mieli dalej posiadać ten kraj?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2024-04-29T06:31:56Z</dcterms:modified>
</cp:coreProperties>
</file>