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ty? Znaczysz dla nich nie więcej niż frywolna piosenka, piękny głos, dobra gra na strunach — wprawdzie słuchają twych słów, ale ich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jesteś dla nich jak urokliwa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piękny głos i cudownie gra. Słuchają bowiem twoich słów, 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tyś im jest jako pieśń wdzięczna pięknego głosu, i dobrze umiejętnego śpiewaka; słuchając w prawdzie słów twoich, ale ich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im jako pieśń muzycka, którą wdzięcznym a pięknym głosem śpiewają, i słuchają słów twoich, a nie czynią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dla nich jak ten, co śpiewa o miłości, ma piękny głos i doskonały instrument: słuchają oni twoich słów, jednakże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ty jesteś dla nich jak piewca miłości z pięknym głosem i pełną wdzięku grą na strunach lutni; oni wprawdzie słuchają twoich słów, lecz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pieśń pełna pożądliwości, śpiewana pięknym głosem i z dobrą grą na cytrze. Słuchają twoich słów, ale ich nie wypełniają.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nich jak ten, kto ma ładny głos i pięknie śpiewa o miłości przy akompaniamencie cytry. Słuchają twoich słów, ale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ten, co śpiewa pieśń miłosną, ma piękny głos i pięknie gra [na cytrze]. Słuchają twoich słów, ale wcale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будь їм як голос милозвучного мелодійного псалтиря, і почують твої слова і не чинитимуть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jesteś dla nich jak wdzięczna piosenka przyjemnego piewcy, albo zręcznego grajka; słuchają twoich słów, ale ich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dla nich niczym pieśń o zmysłowej miłości, niczym ktoś, kto ma ładny głos i dobrze gra na instrumencie strunowym. I usłyszą twoje słowa, lecz nikt ich nie będzie wykonywał.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2024-04-28T23:15:44Z</dcterms:modified>
</cp:coreProperties>
</file>