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swoich dziełach, których dokonał, ale my nie słuchaliśmy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byliśmy posłuszni Jego głosowi.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2024-05-26T05:36:16Z</dcterms:modified>
</cp:coreProperties>
</file>