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swojego ucha i usłysz. Otwórz swoje oczy i spójrz na nasze zniszczenia i na miasto, które jest nazwane Twoim imieniem. Gdyż nie ze względu na naszą sprawiedliwość składamy nasze prośby o miłosierdzie przed Twoje oblicze, lecz ze względu na Twoje wielkie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2024-05-26T10:07:15Z</dcterms:modified>
</cp:coreProperties>
</file>