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Bileam rano, osiodłał swoją oślicę i pojechał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wstał więc rano, osiodłał swoją oślicę i wyruszył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Balaam rano, osiodłał swoją oślicę i pojechał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Balaam rano, osiodłał oślicę swoją, i jechał z książęty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Balaam rano i osiodławszy oślicę swą jachał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Balaam rano, osiodłał swoją oślicę i pojechał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Bileam rano, osiodłał swoją oślicę i pojechał z książętami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Balaam rano, osiodłał swoją oślicę i pojechał z przywódcami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wstał więc rano, osiodłał swoją oślicę i udał się w drogę z dostojnikami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Balaam wstał, osiodłał swoją oślicę i podążył z książętami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wstał rano, osiodłał swoją oślicę i poszedł razem z dostojnikami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вранці, Валаам засідлав свою ослицю, і пішов з старшинами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Bileam wstał z rana, osiodłał swoją oślicę i poszedł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wstał rano, a osiodławszy swoją oślicę, poszedł z książętami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2024-04-29T02:38:56Z</dcterms:modified>
</cp:coreProperties>
</file>