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spisem, sześćdziesiąt cztery tysiące trzysta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2024-05-01T13:10:26Z</dcterms:modified>
</cp:coreProperties>
</file>