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Krańce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granicę aż do wejścia do Hemat; a krańce tej granicy sięgną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granice, aż gdzie wchodzą do Hemat; a będą się kończyć granice aż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której pójdą do Emat aż do granic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poprowadzicie do Wejścia do Chamat. 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pociągniecie ją aż do miejsca, gdzie się idzie do Chamat, a krańce tej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prowadźcie ją do Wejścia do Chamat, a 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 i skieruje się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przeciągniecie ją w kierunku Chamat; krańce tej granicy sięgną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Hor Hahar pociągnijcie ją do drogi na Chamat, a końce granicy będą przy Cedad.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гори гору відміряєте собі до входу до Емату, і перейде границя Сараду;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góry Hor pociągniecie ją w kierunku Chamath, a końce tej granicy będą przy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wyznaczycie granicę aż po wejście do Chamatu, a kraniec tej granicy będzie w Cedadzie.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2024-05-03T20:40:28Z</dcterms:modified>
</cp:coreProperties>
</file>