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zamieszka u was przychodzień i będzie chciał obchodzić Paschę dla JAHWE, to niech to czyni według ustawy dotyczącej Paschy i według jej prawa. Będzie was (obowiązywać) ta sama ustawa, zarówno przychodnia, jak i tubylca (mieszkającego)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2024-04-29T00:20:07Z</dcterms:modified>
</cp:coreProperties>
</file>