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Bogiem jak Ty, który przebaczasz winę* i przechodzisz ponad występkiem reszty swego dziedzictwa? Nie zachował na zawsze swego gniewu,** bo Jego rozkoszą jest łaska.***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34:6-7&lt;/x&gt;; &lt;x&gt;230 103:3&lt;/x&gt;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2024-05-06T10:34:34Z</dcterms:modified>
</cp:coreProperties>
</file>