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Biada! I uciekajcie z kraju Północy* – oświadczenie JAHWE – gdyż jak cztery wiatry nieba rozproszyłem was**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Biada! I uciekajcie z kraju Północy — oświadcza JAHWE — gdyż rozproszyłem was jak cztery wiatry nieba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 i raduj się, córko Syjonu, bo oto przyjdę i zamieszkam pośród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 a rozraduj się, córko Syońska! bo oto Ja przyjdę, a mieszkać będę w pośrodku ciebie,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 a wesel się, córko Syjońska, bo oto ja idę i mieszkać będę w pośrzód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i raduj, Córo Syjonu, bo już idę i zamieszkam pośród ciebie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biada! Uciekajcie z Kraju Północy - mówi Pan, gdyż rozproszyłem was na cztery strony świata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biada! Uciekajcie z kraju na północy! − wyrocznia JAHWE. Bo rozproszyłem was na cztery strony świata!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Biada! Uciekajcie z Kraju Północy - wyrocznia JAHWE - bo rozproszyłem was na cztery świata strony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”Hej, hej! Uchodźcie z ziemi północnej! - mówi Jahwe. Rozproszyłem was na cztery strony świata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о втікайте з північної землі, говорить Господь, томущо зберу вас з чотирьох вітрів неба,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nuże! Uciekajcie z północnej krainy – mówi WIEKUISTY, bowiem was rozproszyłem jakby na cztery strony nieba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”Wykrzykuj głośno i wesel się, córo syjońska, bo oto przychodzę i będę przebywał pośród ciebie”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&lt;x&gt;290 52:11&lt;/x&gt;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cztery wiatry nieba rozproszyłem was, ּ</w:t>
      </w:r>
      <w:r>
        <w:rPr>
          <w:rtl/>
        </w:rPr>
        <w:t>כְאַרְּבַע רּוחֹות הַּׁשָמַיִםּפֵרַׂשְּתִי אֶתְכֶם</w:t>
      </w:r>
      <w:r>
        <w:rPr>
          <w:rtl w:val="0"/>
        </w:rPr>
        <w:t xml:space="preserve"> : wg G: z czterech wiatrów nieba zgromadzę was, ἐκ τῶν τεσσάρων ἀνέμων τοῦ οὐρανοῦ συνάξω ὑμᾶς, ּ</w:t>
      </w:r>
      <w:r>
        <w:rPr>
          <w:rtl/>
        </w:rPr>
        <w:t>כְאַרְּבַע</w:t>
      </w:r>
      <w:r>
        <w:rPr>
          <w:rtl w:val="0"/>
        </w:rPr>
        <w:t xml:space="preserve"> (ke’arba‘), odczytano jako </w:t>
      </w:r>
      <w:r>
        <w:rPr>
          <w:rtl/>
        </w:rPr>
        <w:t>רְּבַע ־ּמְאַ</w:t>
      </w:r>
      <w:r>
        <w:rPr>
          <w:rtl w:val="0"/>
        </w:rPr>
        <w:t xml:space="preserve"> (me’arba‘), a ּ</w:t>
      </w:r>
      <w:r>
        <w:rPr>
          <w:rtl/>
        </w:rPr>
        <w:t>פֵרַׂשְּתִי</w:t>
      </w:r>
      <w:r>
        <w:rPr>
          <w:rtl w:val="0"/>
        </w:rPr>
        <w:t xml:space="preserve"> (parasti) jako ּ</w:t>
      </w:r>
      <w:r>
        <w:rPr>
          <w:rtl/>
        </w:rPr>
        <w:t>כָנַׂשְּתִי</w:t>
      </w:r>
      <w:r>
        <w:rPr>
          <w:rtl w:val="0"/>
        </w:rPr>
        <w:t xml:space="preserve"> (kanasti) BHS, &lt;x&gt;450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2024-04-29T10:47:58Z</dcterms:modified>
</cp:coreProperties>
</file>