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odezwałem się i zapytałem go: Co oznaczają te dwie gałązki drzew oliwnych, które za pomocą dwóch złotych rurek wylewają sponad siebie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2024-04-28T02:37:16Z</dcterms:modified>
</cp:coreProperties>
</file>