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48"/>
        <w:gridCol w:w="6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Jonatan zobaczył, że okoliczności są sprzyjające, wybrał ludzi i wysłał ich do Rzymu, aby potwierdzić i odnowić przyjaźń zawartą z 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okoliczności są dla niego sprzyjające, Jonatan wybrał ludzi i wysłał ich do Rzymu, aby potwierdzić i odnowić przyjaźń z 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побачив, що йому час сприяє, і вибрав мужів і післав до Риму, щоб поставити і відновити з ними дружбу.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2024-04-29T09:07:56Z</dcterms:modified>
</cp:coreProperties>
</file>