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12"/>
        <w:gridCol w:w="6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Wybraliśmy więc Numeniusza, syna Antiocha, oraz Antypatra, syna Jazona, i posłaliśmy do Rzymian, aby odnowić z nimi wcześniejszą przyjaźń i 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Wybraliśmy więc Numeniusza, syna Antiocha, oraz Antypatra, syna Jazona, i posłaliśmy ich do Rzymian, aby odnowić z nimi przyjaźń i zawarte wcześniej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ми вибрали Нуминія сина Антіоха і Антипатра сина Ясона і ми післали до Римлян, щоб відновити з ними дружбу і попередний союз.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2024-04-29T09:55:31Z</dcterms:modified>
</cp:coreProperties>
</file>