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65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udali się więc do Rzymu, a gdy weszli do senatu, oświadczyli: Arcykapłan Jonatan i naród żydowski posłali nas, aby odnowić wzajemną przyjaźń i przymierze, podobnie jak to było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udali się do Rzymu, weszli do senatu i powiedzieli: „Najwyższy kapłan Jonatan i naród żydowski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Риму і ввійшли до булевтерія і сказали: Йонатан священик і юдейський нарід післали нас відновити нам дружбу і союз згідно з ранішим.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2024-04-29T09:12:54Z</dcterms:modified>
</cp:coreProperties>
</file>