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9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zbudował Adidę na równinie Szefeli, umocnił ją i zabezpieczył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odbudował Adidę na równinie Szefeli, obwarował ją i wstawił tam bramy z ryglami.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Симон збудував Адіду в Сефилі і скріпив її і поствив брами і засуви.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2024-04-29T10:09:11Z</dcterms:modified>
</cp:coreProperties>
</file>