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075"/>
        <w:gridCol w:w="6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grobie ojca i braci Szymon zbudował pomnik. Wzniósł go wysoko, aby był widoczny, i wyłożył z tyłu i z przodu kamieniem gładzonym.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grobie swojego ojca i braci Szymon wzniósł wysoki pomnik, widoczny z daleka. Z tyłu i z przodu wyłożył go gładzonymi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Симон збудував (памятник) на гробниці свого батька і своїх братів і підняв його високо на вид з тесаного каменя зі заду і спереду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2024-04-27T19:02:07Z</dcterms:modified>
</cp:coreProperties>
</file>