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0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zajęli więc pozycje i atakowali miasto cały dzień i całą noc, aż dostało się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zajęli pozycje. Przez cały dzień i całą noc atakowali miasto, które w końcu się poddało.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отаборилися мужі сили, і він воював проти того міста цілий день і цілу ніч, і місто було видане до його руки.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2024-04-29T10:32:02Z</dcterms:modified>
</cp:coreProperties>
</file>